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1E44" w14:textId="77777777" w:rsidR="00C42DA2" w:rsidRDefault="00C42DA2" w:rsidP="00EC22AF">
      <w:pPr>
        <w:rPr>
          <w:rFonts w:ascii="Calibri Light" w:hAnsi="Calibri Light"/>
          <w:sz w:val="64"/>
          <w:szCs w:val="64"/>
        </w:rPr>
      </w:pPr>
      <w:r>
        <w:rPr>
          <w:rFonts w:ascii="Calibri Light" w:hAnsi="Calibri Light"/>
          <w:noProof/>
          <w:sz w:val="64"/>
          <w:szCs w:val="64"/>
        </w:rPr>
        <w:drawing>
          <wp:inline distT="0" distB="0" distL="0" distR="0" wp14:anchorId="689CBE26" wp14:editId="6037ABCB">
            <wp:extent cx="1010064" cy="688340"/>
            <wp:effectExtent l="0" t="0" r="6350" b="0"/>
            <wp:docPr id="1" name="Picture 1" descr="/Users/davidtisdale/Documents/vx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avidtisdale/Documents/vx-grou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83" cy="7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E1303" w14:textId="77777777" w:rsidR="00C42DA2" w:rsidRDefault="00C42DA2" w:rsidP="00EC22AF">
      <w:pPr>
        <w:rPr>
          <w:rFonts w:ascii="Calibri Light" w:hAnsi="Calibri Light"/>
          <w:sz w:val="64"/>
          <w:szCs w:val="64"/>
        </w:rPr>
      </w:pPr>
    </w:p>
    <w:p w14:paraId="4DAC1AAD" w14:textId="77777777" w:rsidR="00B8658F" w:rsidRPr="00550AC3" w:rsidRDefault="00EC22AF" w:rsidP="00EC22AF">
      <w:pPr>
        <w:rPr>
          <w:rFonts w:ascii="Calibri Light" w:hAnsi="Calibri Light"/>
          <w:color w:val="5487BA"/>
          <w:sz w:val="80"/>
          <w:szCs w:val="80"/>
        </w:rPr>
      </w:pPr>
      <w:r w:rsidRPr="00550AC3">
        <w:rPr>
          <w:rFonts w:ascii="Calibri Light" w:hAnsi="Calibri Light"/>
          <w:color w:val="5487BA"/>
          <w:sz w:val="80"/>
          <w:szCs w:val="80"/>
        </w:rPr>
        <w:t>Ideal Customer Profile</w:t>
      </w:r>
    </w:p>
    <w:p w14:paraId="5E884EB7" w14:textId="77777777" w:rsidR="00C42DA2" w:rsidRPr="00C42DA2" w:rsidRDefault="00EC22AF" w:rsidP="00EC22AF">
      <w:pPr>
        <w:rPr>
          <w:rFonts w:ascii="Calibri Light" w:hAnsi="Calibri Light"/>
          <w:sz w:val="64"/>
          <w:szCs w:val="64"/>
        </w:rPr>
      </w:pPr>
      <w:r w:rsidRPr="00C42DA2">
        <w:rPr>
          <w:rFonts w:ascii="Calibri" w:hAnsi="Calibri"/>
          <w:bCs/>
          <w:i/>
          <w:iCs/>
          <w:sz w:val="30"/>
          <w:szCs w:val="30"/>
        </w:rPr>
        <w:t xml:space="preserve">Who do you </w:t>
      </w:r>
      <w:r w:rsidRPr="00B8658F">
        <w:rPr>
          <w:rFonts w:ascii="Calibri" w:hAnsi="Calibri"/>
          <w:b/>
          <w:bCs/>
          <w:i/>
          <w:iCs/>
          <w:sz w:val="30"/>
          <w:szCs w:val="30"/>
        </w:rPr>
        <w:t>want</w:t>
      </w:r>
      <w:r w:rsidRPr="00C42DA2">
        <w:rPr>
          <w:rFonts w:ascii="Calibri" w:hAnsi="Calibri"/>
          <w:bCs/>
          <w:i/>
          <w:iCs/>
          <w:sz w:val="30"/>
          <w:szCs w:val="30"/>
        </w:rPr>
        <w:t xml:space="preserve"> to do business with?</w:t>
      </w:r>
    </w:p>
    <w:p w14:paraId="2E40A397" w14:textId="77777777" w:rsidR="00C42DA2" w:rsidRDefault="00C42DA2" w:rsidP="00EC22AF">
      <w:pPr>
        <w:rPr>
          <w:rFonts w:ascii="Calibri" w:hAnsi="Calibri"/>
          <w:bCs/>
          <w:iCs/>
          <w:sz w:val="24"/>
          <w:szCs w:val="24"/>
        </w:rPr>
      </w:pPr>
    </w:p>
    <w:p w14:paraId="00D09AEC" w14:textId="334C1A39" w:rsidR="000005AC" w:rsidRPr="000005AC" w:rsidRDefault="00EC22AF" w:rsidP="00EC22AF">
      <w:pPr>
        <w:rPr>
          <w:rFonts w:ascii="Calibri" w:hAnsi="Calibri"/>
          <w:bCs/>
          <w:iCs/>
          <w:sz w:val="24"/>
          <w:szCs w:val="24"/>
        </w:rPr>
      </w:pPr>
      <w:r w:rsidRPr="00C42DA2">
        <w:rPr>
          <w:rFonts w:ascii="Calibri" w:hAnsi="Calibri"/>
          <w:bCs/>
          <w:iCs/>
          <w:sz w:val="24"/>
          <w:szCs w:val="24"/>
        </w:rPr>
        <w:t xml:space="preserve">The purpose of this </w:t>
      </w:r>
      <w:r w:rsidR="00EA6545" w:rsidRPr="00C42DA2">
        <w:rPr>
          <w:rFonts w:ascii="Calibri" w:hAnsi="Calibri"/>
          <w:bCs/>
          <w:iCs/>
          <w:sz w:val="24"/>
          <w:szCs w:val="24"/>
        </w:rPr>
        <w:t>exercise</w:t>
      </w:r>
      <w:r w:rsidRPr="00C42DA2">
        <w:rPr>
          <w:rFonts w:ascii="Calibri" w:hAnsi="Calibri"/>
          <w:bCs/>
          <w:iCs/>
          <w:sz w:val="24"/>
          <w:szCs w:val="24"/>
        </w:rPr>
        <w:t xml:space="preserve"> is not determine all the different types of customers you may have</w:t>
      </w:r>
      <w:r w:rsidR="000005AC">
        <w:rPr>
          <w:rFonts w:ascii="Calibri" w:hAnsi="Calibri"/>
          <w:bCs/>
          <w:iCs/>
          <w:sz w:val="24"/>
          <w:szCs w:val="24"/>
        </w:rPr>
        <w:t xml:space="preserve"> currently</w:t>
      </w:r>
      <w:r w:rsidRPr="00C42DA2">
        <w:rPr>
          <w:rFonts w:ascii="Calibri" w:hAnsi="Calibri"/>
          <w:bCs/>
          <w:iCs/>
          <w:sz w:val="24"/>
          <w:szCs w:val="24"/>
        </w:rPr>
        <w:t>,</w:t>
      </w:r>
      <w:r w:rsidR="00B8658F">
        <w:rPr>
          <w:rFonts w:ascii="Calibri" w:hAnsi="Calibri"/>
          <w:bCs/>
          <w:iCs/>
          <w:sz w:val="24"/>
          <w:szCs w:val="24"/>
        </w:rPr>
        <w:t xml:space="preserve"> but rather </w:t>
      </w:r>
      <w:r w:rsidR="00EA6545">
        <w:rPr>
          <w:rFonts w:ascii="Calibri" w:hAnsi="Calibri"/>
          <w:bCs/>
          <w:iCs/>
          <w:sz w:val="24"/>
          <w:szCs w:val="24"/>
        </w:rPr>
        <w:t>identifying</w:t>
      </w:r>
      <w:r w:rsidR="00B8658F">
        <w:rPr>
          <w:rFonts w:ascii="Calibri" w:hAnsi="Calibri"/>
          <w:bCs/>
          <w:iCs/>
          <w:sz w:val="24"/>
          <w:szCs w:val="24"/>
        </w:rPr>
        <w:t xml:space="preserve"> </w:t>
      </w:r>
      <w:r w:rsidRPr="00C42DA2">
        <w:rPr>
          <w:rFonts w:ascii="Calibri" w:hAnsi="Calibri"/>
          <w:bCs/>
          <w:iCs/>
          <w:sz w:val="24"/>
          <w:szCs w:val="24"/>
        </w:rPr>
        <w:t xml:space="preserve">key attributes of the </w:t>
      </w:r>
      <w:r w:rsidRPr="000005AC">
        <w:rPr>
          <w:rFonts w:ascii="Calibri" w:hAnsi="Calibri"/>
          <w:bCs/>
          <w:iCs/>
          <w:sz w:val="24"/>
          <w:szCs w:val="24"/>
        </w:rPr>
        <w:t xml:space="preserve">type of </w:t>
      </w:r>
      <w:r w:rsidR="000005AC">
        <w:rPr>
          <w:rFonts w:ascii="Calibri" w:hAnsi="Calibri"/>
          <w:bCs/>
          <w:iCs/>
          <w:sz w:val="24"/>
          <w:szCs w:val="24"/>
        </w:rPr>
        <w:t>customer</w:t>
      </w:r>
      <w:r w:rsidRPr="00C42DA2">
        <w:rPr>
          <w:rFonts w:ascii="Calibri" w:hAnsi="Calibri"/>
          <w:bCs/>
          <w:iCs/>
          <w:sz w:val="24"/>
          <w:szCs w:val="24"/>
        </w:rPr>
        <w:t xml:space="preserve"> that </w:t>
      </w:r>
      <w:r w:rsidR="00B8658F">
        <w:rPr>
          <w:rFonts w:ascii="Calibri" w:hAnsi="Calibri"/>
          <w:bCs/>
          <w:iCs/>
          <w:sz w:val="24"/>
          <w:szCs w:val="24"/>
        </w:rPr>
        <w:t>is</w:t>
      </w:r>
      <w:r w:rsidRPr="00C42DA2">
        <w:rPr>
          <w:rFonts w:ascii="Calibri" w:hAnsi="Calibri"/>
          <w:bCs/>
          <w:iCs/>
          <w:sz w:val="24"/>
          <w:szCs w:val="24"/>
        </w:rPr>
        <w:t xml:space="preserve"> </w:t>
      </w:r>
      <w:r w:rsidR="000005AC">
        <w:rPr>
          <w:rFonts w:ascii="Calibri" w:hAnsi="Calibri"/>
          <w:bCs/>
          <w:iCs/>
          <w:sz w:val="24"/>
          <w:szCs w:val="24"/>
        </w:rPr>
        <w:t xml:space="preserve">be best suited for your business </w:t>
      </w:r>
      <w:r w:rsidRPr="00C42DA2">
        <w:rPr>
          <w:rFonts w:ascii="Calibri" w:hAnsi="Calibri"/>
          <w:bCs/>
          <w:iCs/>
          <w:sz w:val="24"/>
          <w:szCs w:val="24"/>
        </w:rPr>
        <w:t>— whether you currently do business with them or not.</w:t>
      </w:r>
    </w:p>
    <w:p w14:paraId="5DD3F2A6" w14:textId="77777777" w:rsidR="000005AC" w:rsidRDefault="000005AC" w:rsidP="00EC22AF">
      <w:pPr>
        <w:rPr>
          <w:rFonts w:ascii="Calibri" w:hAnsi="Calibri"/>
          <w:b/>
          <w:bCs/>
          <w:iCs/>
          <w:sz w:val="32"/>
          <w:szCs w:val="32"/>
        </w:rPr>
      </w:pPr>
      <w:bookmarkStart w:id="0" w:name="_GoBack"/>
      <w:bookmarkEnd w:id="0"/>
    </w:p>
    <w:p w14:paraId="2710BCE0" w14:textId="77777777" w:rsidR="000005AC" w:rsidRDefault="00B8658F" w:rsidP="00EC22AF">
      <w:pPr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66B7A" wp14:editId="720627D5">
                <wp:simplePos x="0" y="0"/>
                <wp:positionH relativeFrom="column">
                  <wp:posOffset>-62865</wp:posOffset>
                </wp:positionH>
                <wp:positionV relativeFrom="paragraph">
                  <wp:posOffset>173355</wp:posOffset>
                </wp:positionV>
                <wp:extent cx="6857365" cy="0"/>
                <wp:effectExtent l="0" t="0" r="2603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3F24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3.65pt" to="535pt,1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" strokecolor="#d8d8d8 [2732]" strokeweight=".5pt">
                <v:stroke joinstyle="miter"/>
              </v:line>
            </w:pict>
          </mc:Fallback>
        </mc:AlternateContent>
      </w:r>
    </w:p>
    <w:p w14:paraId="242C0B0F" w14:textId="3ED35196" w:rsidR="000005AC" w:rsidRPr="00C42DA2" w:rsidRDefault="000005AC" w:rsidP="00EC22AF">
      <w:pPr>
        <w:rPr>
          <w:rFonts w:ascii="Calibri" w:hAnsi="Calibri"/>
          <w:b/>
          <w:bCs/>
          <w:iCs/>
          <w:sz w:val="32"/>
          <w:szCs w:val="32"/>
        </w:rPr>
      </w:pPr>
    </w:p>
    <w:p w14:paraId="48B10482" w14:textId="77777777" w:rsidR="00EC22AF" w:rsidRPr="00C42DA2" w:rsidRDefault="00EC22AF" w:rsidP="00EC22AF">
      <w:pPr>
        <w:rPr>
          <w:rFonts w:ascii="Calibri" w:hAnsi="Calibri"/>
          <w:iCs/>
          <w:sz w:val="32"/>
          <w:szCs w:val="32"/>
        </w:rPr>
      </w:pPr>
      <w:r w:rsidRPr="00C42DA2">
        <w:rPr>
          <w:rFonts w:ascii="Calibri" w:hAnsi="Calibri"/>
          <w:b/>
          <w:bCs/>
          <w:iCs/>
          <w:sz w:val="32"/>
          <w:szCs w:val="32"/>
        </w:rPr>
        <w:t>Business Demographics</w:t>
      </w:r>
    </w:p>
    <w:p w14:paraId="4A06C2B2" w14:textId="77777777" w:rsidR="00EC22AF" w:rsidRPr="00C42DA2" w:rsidRDefault="00EC22AF" w:rsidP="0068235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What do they do?</w:t>
      </w:r>
    </w:p>
    <w:p w14:paraId="00680DD8" w14:textId="77777777" w:rsidR="00EC22AF" w:rsidRPr="00C42DA2" w:rsidRDefault="00EC22AF" w:rsidP="0068235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What are they called?</w:t>
      </w:r>
    </w:p>
    <w:p w14:paraId="32E7CF84" w14:textId="77777777" w:rsidR="00EC22AF" w:rsidRPr="00C42DA2" w:rsidRDefault="00EC22AF" w:rsidP="00682351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What’s their annual revenue?</w:t>
      </w:r>
    </w:p>
    <w:p w14:paraId="4BEDCD18" w14:textId="255B7AD2" w:rsidR="003C666D" w:rsidRPr="00446B76" w:rsidRDefault="00EC22AF" w:rsidP="003C666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Where are they located?</w:t>
      </w:r>
    </w:p>
    <w:p w14:paraId="048C5FD4" w14:textId="77777777" w:rsidR="00446B76" w:rsidRDefault="00446B76" w:rsidP="003C666D">
      <w:pPr>
        <w:rPr>
          <w:rFonts w:ascii="Calibri" w:hAnsi="Calibri"/>
          <w:color w:val="D9D9D9" w:themeColor="background1" w:themeShade="D9"/>
          <w:sz w:val="22"/>
          <w:szCs w:val="22"/>
        </w:rPr>
      </w:pP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2AB21CFB" w14:textId="77777777" w:rsidTr="00446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6505CDB9" w14:textId="1119EADA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61A25995" w14:textId="77777777" w:rsidTr="0044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0E0E9CCF" w14:textId="77777777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200719E4" w14:textId="77777777" w:rsidTr="0044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53A5A9" w14:textId="77777777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7B8D9852" w14:textId="77777777" w:rsidTr="0044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4B78FCF8" w14:textId="77777777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285D566F" w14:textId="77777777" w:rsidTr="0044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2198704" w14:textId="77777777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141B1DEF" w14:textId="77777777" w:rsidTr="0044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1FC999B9" w14:textId="77777777" w:rsidR="00446B76" w:rsidRPr="00446B76" w:rsidRDefault="00446B76" w:rsidP="003C666D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9FCD899" w14:textId="77777777" w:rsidR="00732BAD" w:rsidRPr="00C42DA2" w:rsidRDefault="00FD7D62">
      <w:pPr>
        <w:rPr>
          <w:rFonts w:ascii="Calibri" w:hAnsi="Calibri"/>
        </w:rPr>
      </w:pPr>
    </w:p>
    <w:p w14:paraId="540E45DE" w14:textId="77777777" w:rsidR="00EC22AF" w:rsidRPr="00C42DA2" w:rsidRDefault="00EC22AF">
      <w:pPr>
        <w:rPr>
          <w:rFonts w:ascii="Calibri" w:hAnsi="Calibri"/>
        </w:rPr>
      </w:pPr>
    </w:p>
    <w:p w14:paraId="429B2FCA" w14:textId="77777777" w:rsidR="00EC22AF" w:rsidRPr="00C42DA2" w:rsidRDefault="00EC22AF" w:rsidP="00EC22AF">
      <w:pPr>
        <w:rPr>
          <w:rFonts w:ascii="Calibri" w:hAnsi="Calibri"/>
          <w:b/>
          <w:bCs/>
          <w:iCs/>
          <w:sz w:val="32"/>
          <w:szCs w:val="32"/>
        </w:rPr>
      </w:pPr>
      <w:r w:rsidRPr="00C42DA2">
        <w:rPr>
          <w:rFonts w:ascii="Calibri" w:hAnsi="Calibri"/>
          <w:b/>
          <w:bCs/>
          <w:iCs/>
          <w:sz w:val="32"/>
          <w:szCs w:val="32"/>
        </w:rPr>
        <w:t>Company Characteristics</w:t>
      </w:r>
    </w:p>
    <w:p w14:paraId="56851F90" w14:textId="77777777" w:rsidR="00EC22AF" w:rsidRPr="00682351" w:rsidRDefault="00EC22AF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 xml:space="preserve">What do </w:t>
      </w:r>
      <w:r w:rsidR="000005AC">
        <w:rPr>
          <w:rFonts w:ascii="Calibri" w:hAnsi="Calibri"/>
          <w:iCs/>
          <w:sz w:val="22"/>
          <w:szCs w:val="22"/>
        </w:rPr>
        <w:t>they value?</w:t>
      </w:r>
    </w:p>
    <w:p w14:paraId="4C18C695" w14:textId="77777777" w:rsidR="000005AC" w:rsidRPr="00682351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What do they care about?</w:t>
      </w:r>
    </w:p>
    <w:p w14:paraId="6D8711DA" w14:textId="77777777" w:rsidR="000005AC" w:rsidRPr="00682351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What is the culture?</w:t>
      </w:r>
    </w:p>
    <w:p w14:paraId="71C4BC39" w14:textId="77777777" w:rsidR="000005AC" w:rsidRPr="00682351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Other attributes?</w:t>
      </w:r>
    </w:p>
    <w:p w14:paraId="3449C21C" w14:textId="77777777" w:rsidR="00446B76" w:rsidRDefault="00446B76" w:rsidP="00682351">
      <w:pPr>
        <w:pStyle w:val="ListParagraph"/>
        <w:rPr>
          <w:rFonts w:ascii="Calibri" w:hAnsi="Calibri"/>
          <w:iCs/>
          <w:sz w:val="22"/>
          <w:szCs w:val="22"/>
        </w:rPr>
      </w:pP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7D84A879" w14:textId="77777777" w:rsidTr="002A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36E8013F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6756B2D1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65401AF2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7FA57D3C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416F444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60800AF4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0AC27145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15482A62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B3116E5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57B31E30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0C8EA741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CA87D9F" w14:textId="77777777" w:rsidR="00446B76" w:rsidRPr="00682351" w:rsidRDefault="00446B76" w:rsidP="00682351">
      <w:pPr>
        <w:pStyle w:val="ListParagraph"/>
        <w:rPr>
          <w:rFonts w:ascii="Calibri" w:hAnsi="Calibri"/>
          <w:iCs/>
          <w:sz w:val="22"/>
          <w:szCs w:val="22"/>
        </w:rPr>
      </w:pPr>
    </w:p>
    <w:p w14:paraId="77D71C03" w14:textId="77777777" w:rsidR="000005AC" w:rsidRPr="00C42DA2" w:rsidRDefault="000005AC" w:rsidP="00EC22AF">
      <w:pPr>
        <w:rPr>
          <w:rFonts w:ascii="Calibri" w:hAnsi="Calibri"/>
        </w:rPr>
      </w:pPr>
    </w:p>
    <w:p w14:paraId="125AA31E" w14:textId="41837E37" w:rsidR="00EC22AF" w:rsidRPr="00C42DA2" w:rsidRDefault="00446B76" w:rsidP="00EC22AF">
      <w:pPr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lastRenderedPageBreak/>
        <w:br/>
      </w:r>
      <w:r w:rsidR="000005AC">
        <w:rPr>
          <w:rFonts w:ascii="Calibri" w:hAnsi="Calibri"/>
          <w:b/>
          <w:bCs/>
          <w:iCs/>
          <w:sz w:val="32"/>
          <w:szCs w:val="32"/>
        </w:rPr>
        <w:t>Customer Relationship</w:t>
      </w:r>
    </w:p>
    <w:p w14:paraId="3A306B79" w14:textId="77777777" w:rsidR="000005AC" w:rsidRPr="000005AC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0005AC">
        <w:rPr>
          <w:rFonts w:ascii="Calibri" w:hAnsi="Calibri"/>
          <w:iCs/>
          <w:sz w:val="22"/>
          <w:szCs w:val="22"/>
        </w:rPr>
        <w:t xml:space="preserve">What is our </w:t>
      </w:r>
      <w:r>
        <w:rPr>
          <w:rFonts w:ascii="Calibri" w:hAnsi="Calibri"/>
          <w:iCs/>
          <w:sz w:val="22"/>
          <w:szCs w:val="22"/>
        </w:rPr>
        <w:t xml:space="preserve">ideal </w:t>
      </w:r>
      <w:r w:rsidRPr="000005AC">
        <w:rPr>
          <w:rFonts w:ascii="Calibri" w:hAnsi="Calibri"/>
          <w:iCs/>
          <w:sz w:val="22"/>
          <w:szCs w:val="22"/>
        </w:rPr>
        <w:t>relationship with our customer? Direct/indirect?</w:t>
      </w:r>
    </w:p>
    <w:p w14:paraId="6E97D5EC" w14:textId="77777777" w:rsidR="000005AC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0005AC">
        <w:rPr>
          <w:rFonts w:ascii="Calibri" w:hAnsi="Calibri"/>
          <w:iCs/>
          <w:sz w:val="22"/>
          <w:szCs w:val="22"/>
        </w:rPr>
        <w:t xml:space="preserve">What buying and influencing roles should an </w:t>
      </w:r>
      <w:r>
        <w:rPr>
          <w:rFonts w:ascii="Calibri" w:hAnsi="Calibri"/>
          <w:iCs/>
          <w:sz w:val="22"/>
          <w:szCs w:val="22"/>
        </w:rPr>
        <w:br/>
      </w:r>
      <w:r w:rsidRPr="000005AC">
        <w:rPr>
          <w:rFonts w:ascii="Calibri" w:hAnsi="Calibri"/>
          <w:iCs/>
          <w:sz w:val="22"/>
          <w:szCs w:val="22"/>
        </w:rPr>
        <w:t>ideal customer have?</w:t>
      </w:r>
    </w:p>
    <w:p w14:paraId="51F6BE30" w14:textId="7639BB4D" w:rsidR="000005AC" w:rsidRPr="000005AC" w:rsidRDefault="000005AC" w:rsidP="00682351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What are the roles, titles and layers that impact the relationship?</w:t>
      </w:r>
      <w:r w:rsidR="00446B76">
        <w:rPr>
          <w:rFonts w:ascii="Calibri" w:hAnsi="Calibri"/>
          <w:iCs/>
          <w:sz w:val="22"/>
          <w:szCs w:val="22"/>
        </w:rPr>
        <w:br/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18CE7B1C" w14:textId="77777777" w:rsidTr="002A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6C8DD919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268FC3CD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4455B1B8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54766184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4574EC9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6391E262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5C87DF64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CFDB7C2" w14:textId="77777777" w:rsidR="003C666D" w:rsidRDefault="003C666D" w:rsidP="00EC22AF">
      <w:pPr>
        <w:rPr>
          <w:rFonts w:ascii="Calibri" w:hAnsi="Calibri"/>
        </w:rPr>
      </w:pPr>
    </w:p>
    <w:p w14:paraId="35040E0C" w14:textId="77777777" w:rsidR="003C666D" w:rsidRDefault="003C666D" w:rsidP="003C666D">
      <w:pPr>
        <w:rPr>
          <w:rFonts w:ascii="Calibri" w:hAnsi="Calibri"/>
          <w:b/>
          <w:bCs/>
          <w:iCs/>
          <w:sz w:val="32"/>
          <w:szCs w:val="32"/>
        </w:rPr>
      </w:pPr>
    </w:p>
    <w:p w14:paraId="779BB959" w14:textId="77777777" w:rsidR="003C666D" w:rsidRPr="00C42DA2" w:rsidRDefault="003C666D" w:rsidP="003C666D">
      <w:pPr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Industries</w:t>
      </w:r>
    </w:p>
    <w:p w14:paraId="2C22871D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 xml:space="preserve">What </w:t>
      </w:r>
      <w:r>
        <w:rPr>
          <w:rFonts w:ascii="Calibri" w:hAnsi="Calibri"/>
          <w:iCs/>
          <w:sz w:val="22"/>
          <w:szCs w:val="22"/>
        </w:rPr>
        <w:t>industries do we want to sell to?</w:t>
      </w:r>
    </w:p>
    <w:p w14:paraId="43A64012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Who does our ideal customer sell to?</w:t>
      </w:r>
    </w:p>
    <w:p w14:paraId="5BF4D8E4" w14:textId="48437717" w:rsidR="003C666D" w:rsidRPr="00682351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What is the culture?</w:t>
      </w:r>
      <w:r w:rsidR="00446B76">
        <w:rPr>
          <w:rFonts w:ascii="Calibri" w:hAnsi="Calibri"/>
          <w:iCs/>
          <w:sz w:val="22"/>
          <w:szCs w:val="22"/>
        </w:rPr>
        <w:br/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324BE19E" w14:textId="77777777" w:rsidTr="002A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5F3C95CE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4552071E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241B45D0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378ECD0D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6E7D978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1F934A63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7C5D3A52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B318150" w14:textId="77777777" w:rsidR="003C666D" w:rsidRDefault="003C666D" w:rsidP="003C666D">
      <w:pPr>
        <w:rPr>
          <w:rFonts w:ascii="Calibri" w:hAnsi="Calibri"/>
          <w:sz w:val="22"/>
          <w:szCs w:val="22"/>
        </w:rPr>
      </w:pPr>
    </w:p>
    <w:p w14:paraId="153AB5C7" w14:textId="77777777" w:rsidR="003C666D" w:rsidRDefault="003C666D" w:rsidP="003C666D">
      <w:pPr>
        <w:rPr>
          <w:rFonts w:ascii="Calibri" w:hAnsi="Calibri"/>
          <w:sz w:val="22"/>
          <w:szCs w:val="22"/>
        </w:rPr>
      </w:pPr>
    </w:p>
    <w:p w14:paraId="085C535C" w14:textId="6DBB76F6" w:rsidR="003C666D" w:rsidRPr="00C42DA2" w:rsidRDefault="003C666D" w:rsidP="003C666D">
      <w:pPr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Product Characteristics</w:t>
      </w:r>
    </w:p>
    <w:p w14:paraId="58F6AF83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What</w:t>
      </w:r>
      <w:r>
        <w:rPr>
          <w:rFonts w:ascii="Calibri" w:hAnsi="Calibri"/>
          <w:iCs/>
          <w:sz w:val="22"/>
          <w:szCs w:val="22"/>
        </w:rPr>
        <w:t xml:space="preserve"> products to they create?</w:t>
      </w:r>
    </w:p>
    <w:p w14:paraId="0AB80C2F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What types of attributes does their product have?</w:t>
      </w:r>
    </w:p>
    <w:p w14:paraId="7E6FEC60" w14:textId="77777777" w:rsidR="00446B76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Size? Type? Materials? Volume? Quality?</w:t>
      </w:r>
      <w:r w:rsidR="00446B76">
        <w:rPr>
          <w:rFonts w:ascii="Calibri" w:hAnsi="Calibri"/>
          <w:iCs/>
          <w:sz w:val="22"/>
          <w:szCs w:val="22"/>
        </w:rPr>
        <w:br/>
      </w:r>
      <w:r w:rsidR="00446B76">
        <w:rPr>
          <w:rFonts w:ascii="Calibri" w:hAnsi="Calibri"/>
          <w:iCs/>
          <w:sz w:val="22"/>
          <w:szCs w:val="22"/>
        </w:rPr>
        <w:br/>
      </w: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01D39CF1" w14:textId="77777777" w:rsidTr="002A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26CC2C7E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48D65F12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2E3881C0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12F459D0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30A087C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2AE97DD7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43262F18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0D0AE86" w14:textId="77777777" w:rsidR="003C666D" w:rsidRPr="00446B76" w:rsidRDefault="003C666D" w:rsidP="00446B76">
      <w:pPr>
        <w:rPr>
          <w:rFonts w:ascii="Calibri" w:hAnsi="Calibri"/>
          <w:iCs/>
          <w:sz w:val="22"/>
          <w:szCs w:val="22"/>
        </w:rPr>
      </w:pPr>
    </w:p>
    <w:p w14:paraId="00C40DAB" w14:textId="77777777" w:rsidR="003C666D" w:rsidRPr="000005AC" w:rsidRDefault="003C666D" w:rsidP="003C666D">
      <w:pPr>
        <w:rPr>
          <w:rFonts w:ascii="Calibri" w:hAnsi="Calibri"/>
          <w:sz w:val="22"/>
          <w:szCs w:val="22"/>
        </w:rPr>
      </w:pPr>
    </w:p>
    <w:p w14:paraId="7C4D1B6E" w14:textId="77777777" w:rsidR="003C666D" w:rsidRPr="00C42DA2" w:rsidRDefault="003C666D" w:rsidP="003C666D">
      <w:pPr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Examples</w:t>
      </w:r>
    </w:p>
    <w:p w14:paraId="352241A6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 w:rsidRPr="00C42DA2">
        <w:rPr>
          <w:rFonts w:ascii="Calibri" w:hAnsi="Calibri"/>
          <w:iCs/>
          <w:sz w:val="22"/>
          <w:szCs w:val="22"/>
        </w:rPr>
        <w:t>What</w:t>
      </w:r>
      <w:r>
        <w:rPr>
          <w:rFonts w:ascii="Calibri" w:hAnsi="Calibri"/>
          <w:iCs/>
          <w:sz w:val="22"/>
          <w:szCs w:val="22"/>
        </w:rPr>
        <w:t xml:space="preserve"> ideal customers do we already have?</w:t>
      </w:r>
    </w:p>
    <w:p w14:paraId="7E3D57E4" w14:textId="77777777" w:rsidR="003C666D" w:rsidRPr="00FB39B4" w:rsidRDefault="003C666D" w:rsidP="003C666D">
      <w:pPr>
        <w:pStyle w:val="ListParagraph"/>
        <w:numPr>
          <w:ilvl w:val="0"/>
          <w:numId w:val="4"/>
        </w:num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List a few aspirational ideal customers.</w:t>
      </w:r>
    </w:p>
    <w:p w14:paraId="1261B6D3" w14:textId="77777777" w:rsidR="003C666D" w:rsidRDefault="003C666D" w:rsidP="003C666D">
      <w:pPr>
        <w:rPr>
          <w:rFonts w:ascii="Calibri" w:hAnsi="Calibri"/>
        </w:rPr>
      </w:pPr>
    </w:p>
    <w:tbl>
      <w:tblPr>
        <w:tblStyle w:val="PlainTable2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90"/>
      </w:tblGrid>
      <w:tr w:rsidR="00446B76" w:rsidRPr="00446B76" w14:paraId="3CF9C2CB" w14:textId="77777777" w:rsidTr="002A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one" w:sz="0" w:space="0" w:color="auto"/>
            </w:tcBorders>
          </w:tcPr>
          <w:p w14:paraId="1F272D18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65C08DF1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54B2ADC0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03079947" w14:textId="77777777" w:rsidTr="002A0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71245AC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46B76" w:rsidRPr="00446B76" w14:paraId="0A6B4725" w14:textId="77777777" w:rsidTr="002A0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one" w:sz="0" w:space="0" w:color="auto"/>
              <w:bottom w:val="none" w:sz="0" w:space="0" w:color="auto"/>
            </w:tcBorders>
          </w:tcPr>
          <w:p w14:paraId="558FD856" w14:textId="77777777" w:rsidR="00446B76" w:rsidRPr="00446B76" w:rsidRDefault="00446B76" w:rsidP="002A0385">
            <w:pPr>
              <w:rPr>
                <w:rFonts w:ascii="Calibri" w:hAnsi="Calibri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89D059B" w14:textId="77777777" w:rsidR="00550AC3" w:rsidRDefault="00550AC3">
      <w:pPr>
        <w:rPr>
          <w:rFonts w:ascii="Calibri" w:hAnsi="Calibri"/>
        </w:rPr>
      </w:pPr>
    </w:p>
    <w:p w14:paraId="0AECC0A9" w14:textId="77777777" w:rsidR="00550AC3" w:rsidRDefault="00550AC3">
      <w:pPr>
        <w:rPr>
          <w:rFonts w:ascii="Calibri" w:hAnsi="Calibri"/>
        </w:rPr>
      </w:pPr>
    </w:p>
    <w:p w14:paraId="37A7D376" w14:textId="77777777" w:rsidR="00550AC3" w:rsidRDefault="00550AC3">
      <w:pPr>
        <w:rPr>
          <w:rFonts w:ascii="Calibri" w:hAnsi="Calibri"/>
        </w:rPr>
      </w:pPr>
    </w:p>
    <w:p w14:paraId="3C6814F5" w14:textId="19DBC9C8" w:rsidR="00550AC3" w:rsidRPr="00550AC3" w:rsidRDefault="00550AC3" w:rsidP="00550AC3">
      <w:pPr>
        <w:jc w:val="right"/>
        <w:rPr>
          <w:rFonts w:ascii="Calibri" w:hAnsi="Calibri"/>
          <w:b/>
          <w:color w:val="5487BA"/>
          <w:sz w:val="32"/>
          <w:szCs w:val="32"/>
        </w:rPr>
      </w:pPr>
      <w:r w:rsidRPr="00550AC3">
        <w:rPr>
          <w:rFonts w:ascii="Calibri" w:hAnsi="Calibri"/>
          <w:b/>
          <w:color w:val="5487BA"/>
          <w:sz w:val="32"/>
          <w:szCs w:val="32"/>
        </w:rPr>
        <w:t>thevxgroup.com</w:t>
      </w:r>
    </w:p>
    <w:sectPr w:rsidR="00550AC3" w:rsidRPr="00550AC3" w:rsidSect="00DD6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4972"/>
    <w:multiLevelType w:val="hybridMultilevel"/>
    <w:tmpl w:val="9E9C54E6"/>
    <w:lvl w:ilvl="0" w:tplc="C734B6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43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6369"/>
    <w:multiLevelType w:val="multilevel"/>
    <w:tmpl w:val="307C8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90A4A"/>
    <w:multiLevelType w:val="multilevel"/>
    <w:tmpl w:val="9E9C54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43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D406B"/>
    <w:multiLevelType w:val="hybridMultilevel"/>
    <w:tmpl w:val="307C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B1413"/>
    <w:multiLevelType w:val="hybridMultilevel"/>
    <w:tmpl w:val="8F2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AF"/>
    <w:rsid w:val="000005AC"/>
    <w:rsid w:val="00051EBB"/>
    <w:rsid w:val="00093856"/>
    <w:rsid w:val="0013088B"/>
    <w:rsid w:val="002D2496"/>
    <w:rsid w:val="003C666D"/>
    <w:rsid w:val="00446B76"/>
    <w:rsid w:val="00451B0D"/>
    <w:rsid w:val="00550AC3"/>
    <w:rsid w:val="00555B69"/>
    <w:rsid w:val="00563B5D"/>
    <w:rsid w:val="00595ECC"/>
    <w:rsid w:val="00682351"/>
    <w:rsid w:val="0084235C"/>
    <w:rsid w:val="00897346"/>
    <w:rsid w:val="008C020D"/>
    <w:rsid w:val="00AD707B"/>
    <w:rsid w:val="00B8658F"/>
    <w:rsid w:val="00C42DA2"/>
    <w:rsid w:val="00DD67E2"/>
    <w:rsid w:val="00E17AD7"/>
    <w:rsid w:val="00EA6545"/>
    <w:rsid w:val="00EC22AF"/>
    <w:rsid w:val="00FB39B4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7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color w:val="7F7F7F" w:themeColor="text1" w:themeTint="80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AF"/>
    <w:pPr>
      <w:ind w:left="720"/>
      <w:contextualSpacing/>
    </w:pPr>
  </w:style>
  <w:style w:type="table" w:styleId="TableGrid">
    <w:name w:val="Table Grid"/>
    <w:basedOn w:val="TableNormal"/>
    <w:uiPriority w:val="39"/>
    <w:rsid w:val="0044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446B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Tisdale</dc:creator>
  <cp:keywords/>
  <dc:description/>
  <cp:lastModifiedBy>David Tisdale</cp:lastModifiedBy>
  <cp:revision>2</cp:revision>
  <dcterms:created xsi:type="dcterms:W3CDTF">2017-11-02T13:57:00Z</dcterms:created>
  <dcterms:modified xsi:type="dcterms:W3CDTF">2017-11-02T13:57:00Z</dcterms:modified>
</cp:coreProperties>
</file>